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FB40B" w14:textId="77777777" w:rsidR="00350F5B" w:rsidRDefault="00350F5B" w:rsidP="00595125">
      <w:pPr>
        <w:jc w:val="center"/>
        <w:rPr>
          <w:b/>
          <w:i/>
          <w:sz w:val="28"/>
          <w:szCs w:val="28"/>
        </w:rPr>
      </w:pPr>
    </w:p>
    <w:p w14:paraId="1DB11E0E" w14:textId="4923C2A9" w:rsidR="003E2344" w:rsidRPr="006B211C" w:rsidRDefault="003E2344" w:rsidP="00595125">
      <w:pPr>
        <w:jc w:val="center"/>
        <w:rPr>
          <w:b/>
          <w:sz w:val="16"/>
          <w:szCs w:val="16"/>
        </w:rPr>
      </w:pPr>
      <w:r w:rsidRPr="004F3308">
        <w:rPr>
          <w:b/>
          <w:i/>
          <w:sz w:val="28"/>
          <w:szCs w:val="28"/>
        </w:rPr>
        <w:t xml:space="preserve">Stiftung </w:t>
      </w:r>
      <w:r w:rsidR="00C2781A" w:rsidRPr="004F3308">
        <w:rPr>
          <w:b/>
          <w:i/>
          <w:sz w:val="28"/>
          <w:szCs w:val="28"/>
        </w:rPr>
        <w:t xml:space="preserve">LEUCOREA </w:t>
      </w:r>
    </w:p>
    <w:p w14:paraId="2EDAC8AB" w14:textId="77777777" w:rsidR="00683F17" w:rsidRPr="00683F17" w:rsidRDefault="00683F17" w:rsidP="00683F17">
      <w:pPr>
        <w:jc w:val="center"/>
        <w:rPr>
          <w:b/>
          <w:sz w:val="32"/>
          <w:szCs w:val="32"/>
        </w:rPr>
      </w:pPr>
      <w:r w:rsidRPr="00683F17">
        <w:rPr>
          <w:b/>
          <w:sz w:val="32"/>
          <w:szCs w:val="32"/>
        </w:rPr>
        <w:t>25 Jahre LEUCOREA musica</w:t>
      </w:r>
    </w:p>
    <w:p w14:paraId="1A5109D6" w14:textId="4AB874EE" w:rsidR="003E2344" w:rsidRDefault="003819DC" w:rsidP="00683F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27. Saison </w:t>
      </w:r>
      <w:r w:rsidR="00683F17">
        <w:rPr>
          <w:b/>
          <w:sz w:val="24"/>
          <w:szCs w:val="24"/>
        </w:rPr>
        <w:t>2022</w:t>
      </w:r>
      <w:r>
        <w:rPr>
          <w:b/>
          <w:sz w:val="24"/>
          <w:szCs w:val="24"/>
        </w:rPr>
        <w:t xml:space="preserve"> - 202</w:t>
      </w:r>
      <w:r w:rsidR="00595125">
        <w:rPr>
          <w:b/>
          <w:sz w:val="24"/>
          <w:szCs w:val="24"/>
        </w:rPr>
        <w:t>3</w:t>
      </w:r>
    </w:p>
    <w:p w14:paraId="31F315AF" w14:textId="77777777" w:rsidR="00F213DE" w:rsidRPr="006B211C" w:rsidRDefault="00F213DE" w:rsidP="00683F17">
      <w:pPr>
        <w:jc w:val="center"/>
        <w:rPr>
          <w:b/>
          <w:sz w:val="16"/>
          <w:szCs w:val="16"/>
        </w:rPr>
      </w:pPr>
    </w:p>
    <w:p w14:paraId="003BA8B0" w14:textId="39E867A4" w:rsidR="00595125" w:rsidRDefault="003819DC" w:rsidP="00717667">
      <w:pPr>
        <w:jc w:val="center"/>
        <w:rPr>
          <w:sz w:val="24"/>
          <w:szCs w:val="24"/>
        </w:rPr>
      </w:pPr>
      <w:r>
        <w:rPr>
          <w:sz w:val="24"/>
          <w:szCs w:val="24"/>
        </w:rPr>
        <w:t>Mittwoch, 26.10.</w:t>
      </w:r>
      <w:r w:rsidR="007878F3">
        <w:rPr>
          <w:sz w:val="24"/>
          <w:szCs w:val="24"/>
        </w:rPr>
        <w:t>20</w:t>
      </w:r>
      <w:r>
        <w:rPr>
          <w:sz w:val="24"/>
          <w:szCs w:val="24"/>
        </w:rPr>
        <w:t xml:space="preserve">22 </w:t>
      </w:r>
    </w:p>
    <w:p w14:paraId="47B5C1EC" w14:textId="3AE1B724" w:rsidR="00595125" w:rsidRDefault="00595125" w:rsidP="00717667">
      <w:pPr>
        <w:jc w:val="center"/>
        <w:rPr>
          <w:sz w:val="24"/>
          <w:szCs w:val="24"/>
        </w:rPr>
      </w:pPr>
      <w:r>
        <w:rPr>
          <w:sz w:val="24"/>
          <w:szCs w:val="24"/>
        </w:rPr>
        <w:t>Auditorium maximum</w:t>
      </w:r>
    </w:p>
    <w:p w14:paraId="5593A43A" w14:textId="6F7371CD" w:rsidR="00F213DE" w:rsidRPr="00F213DE" w:rsidRDefault="00F213DE" w:rsidP="00717667">
      <w:pPr>
        <w:jc w:val="center"/>
        <w:rPr>
          <w:sz w:val="24"/>
          <w:szCs w:val="24"/>
        </w:rPr>
      </w:pPr>
    </w:p>
    <w:p w14:paraId="1C10341E" w14:textId="77777777" w:rsidR="00684DE0" w:rsidRDefault="00684DE0" w:rsidP="00684DE0">
      <w:pPr>
        <w:rPr>
          <w:rFonts w:ascii="Calibri" w:hAnsi="Calibri" w:cs="Calibri"/>
          <w:b/>
          <w:sz w:val="16"/>
          <w:szCs w:val="16"/>
        </w:rPr>
      </w:pPr>
    </w:p>
    <w:p w14:paraId="34AC1DB8" w14:textId="77777777" w:rsidR="00684DE0" w:rsidRDefault="00684DE0" w:rsidP="00684DE0">
      <w:pPr>
        <w:rPr>
          <w:rFonts w:ascii="Calibri" w:hAnsi="Calibri" w:cs="Calibri"/>
          <w:b/>
          <w:i/>
          <w:color w:val="000000"/>
          <w:sz w:val="24"/>
          <w:szCs w:val="24"/>
        </w:rPr>
      </w:pPr>
      <w:r>
        <w:rPr>
          <w:rFonts w:ascii="Calibri" w:hAnsi="Calibri" w:cs="Calibri"/>
          <w:b/>
          <w:i/>
          <w:color w:val="000000"/>
          <w:sz w:val="24"/>
          <w:szCs w:val="24"/>
        </w:rPr>
        <w:t>Programm:</w:t>
      </w:r>
    </w:p>
    <w:p w14:paraId="49FCE5DF" w14:textId="77777777" w:rsidR="00684DE0" w:rsidRPr="003819DC" w:rsidRDefault="00684DE0" w:rsidP="00684DE0">
      <w:pPr>
        <w:rPr>
          <w:rFonts w:ascii="Calibri" w:hAnsi="Calibri" w:cs="Calibri"/>
          <w:b/>
          <w:sz w:val="16"/>
          <w:szCs w:val="16"/>
        </w:rPr>
      </w:pPr>
    </w:p>
    <w:p w14:paraId="060B878A" w14:textId="77777777" w:rsidR="00AA3D1A" w:rsidRPr="003819DC" w:rsidRDefault="00AA3D1A">
      <w:pPr>
        <w:rPr>
          <w:rFonts w:ascii="Calibri" w:hAnsi="Calibri" w:cs="Calibri"/>
          <w:i/>
          <w:color w:val="000000"/>
          <w:sz w:val="24"/>
          <w:szCs w:val="24"/>
        </w:rPr>
      </w:pPr>
    </w:p>
    <w:p w14:paraId="035B5F5A" w14:textId="77777777" w:rsidR="003819DC" w:rsidRPr="003819DC" w:rsidRDefault="003819DC">
      <w:pPr>
        <w:rPr>
          <w:rFonts w:ascii="Calibri" w:hAnsi="Calibri" w:cs="Calibri"/>
          <w:i/>
          <w:color w:val="000000"/>
          <w:sz w:val="24"/>
          <w:szCs w:val="24"/>
        </w:rPr>
      </w:pPr>
      <w:r w:rsidRPr="003819DC">
        <w:rPr>
          <w:rFonts w:ascii="Calibri" w:hAnsi="Calibri" w:cs="Calibri"/>
          <w:i/>
          <w:color w:val="000000"/>
          <w:sz w:val="24"/>
          <w:szCs w:val="24"/>
        </w:rPr>
        <w:t>Wolfgang Amadeus Mozart</w:t>
      </w:r>
      <w:r w:rsidRPr="003819DC">
        <w:rPr>
          <w:rFonts w:ascii="Calibri" w:hAnsi="Calibri" w:cs="Calibri"/>
          <w:i/>
          <w:color w:val="000000"/>
          <w:sz w:val="24"/>
          <w:szCs w:val="24"/>
        </w:rPr>
        <w:tab/>
      </w:r>
      <w:r>
        <w:rPr>
          <w:rFonts w:ascii="Calibri" w:hAnsi="Calibri" w:cs="Calibri"/>
          <w:i/>
          <w:color w:val="000000"/>
          <w:sz w:val="24"/>
          <w:szCs w:val="24"/>
        </w:rPr>
        <w:tab/>
      </w:r>
      <w:r w:rsidRPr="003819DC">
        <w:rPr>
          <w:rFonts w:ascii="Calibri" w:hAnsi="Calibri" w:cs="Calibri"/>
          <w:color w:val="000000"/>
          <w:sz w:val="24"/>
          <w:szCs w:val="24"/>
        </w:rPr>
        <w:t>Divertimento D-Dur KV. 136</w:t>
      </w:r>
    </w:p>
    <w:p w14:paraId="6365A53C" w14:textId="304129E0" w:rsidR="003819DC" w:rsidRPr="003819DC" w:rsidRDefault="003819DC">
      <w:pPr>
        <w:rPr>
          <w:rFonts w:ascii="Calibri" w:hAnsi="Calibri" w:cs="Calibri"/>
          <w:color w:val="000000"/>
          <w:sz w:val="24"/>
          <w:szCs w:val="24"/>
        </w:rPr>
      </w:pPr>
      <w:r w:rsidRPr="003819DC">
        <w:rPr>
          <w:rFonts w:ascii="Calibri" w:hAnsi="Calibri" w:cs="Calibri"/>
          <w:i/>
          <w:color w:val="000000"/>
          <w:sz w:val="24"/>
          <w:szCs w:val="24"/>
        </w:rPr>
        <w:t>(1756</w:t>
      </w:r>
      <w:r w:rsidR="007878F3">
        <w:rPr>
          <w:rFonts w:ascii="Calibri" w:hAnsi="Calibri" w:cs="Calibri"/>
          <w:i/>
          <w:color w:val="000000"/>
          <w:sz w:val="24"/>
          <w:szCs w:val="24"/>
        </w:rPr>
        <w:t>–</w:t>
      </w:r>
      <w:r w:rsidRPr="003819DC">
        <w:rPr>
          <w:rFonts w:ascii="Calibri" w:hAnsi="Calibri" w:cs="Calibri"/>
          <w:i/>
          <w:color w:val="000000"/>
          <w:sz w:val="24"/>
          <w:szCs w:val="24"/>
        </w:rPr>
        <w:t>1792)</w:t>
      </w:r>
      <w:r w:rsidRPr="003819DC">
        <w:rPr>
          <w:rFonts w:ascii="Calibri" w:hAnsi="Calibri" w:cs="Calibri"/>
          <w:i/>
          <w:color w:val="000000"/>
          <w:sz w:val="24"/>
          <w:szCs w:val="24"/>
        </w:rPr>
        <w:tab/>
      </w:r>
      <w:r w:rsidRPr="003819DC">
        <w:rPr>
          <w:rFonts w:ascii="Calibri" w:hAnsi="Calibri" w:cs="Calibri"/>
          <w:i/>
          <w:color w:val="000000"/>
          <w:sz w:val="24"/>
          <w:szCs w:val="24"/>
        </w:rPr>
        <w:tab/>
      </w:r>
      <w:r w:rsidRPr="003819DC">
        <w:rPr>
          <w:rFonts w:ascii="Calibri" w:hAnsi="Calibri" w:cs="Calibri"/>
          <w:i/>
          <w:color w:val="000000"/>
          <w:sz w:val="24"/>
          <w:szCs w:val="24"/>
        </w:rPr>
        <w:tab/>
      </w:r>
      <w:r>
        <w:rPr>
          <w:rFonts w:ascii="Calibri" w:hAnsi="Calibri" w:cs="Calibri"/>
          <w:i/>
          <w:color w:val="000000"/>
          <w:sz w:val="24"/>
          <w:szCs w:val="24"/>
        </w:rPr>
        <w:tab/>
      </w:r>
      <w:r w:rsidRPr="003819DC">
        <w:rPr>
          <w:rFonts w:ascii="Calibri" w:hAnsi="Calibri" w:cs="Calibri"/>
          <w:color w:val="000000"/>
          <w:sz w:val="24"/>
          <w:szCs w:val="24"/>
        </w:rPr>
        <w:t>Allegro</w:t>
      </w:r>
      <w:r w:rsidR="007878F3">
        <w:rPr>
          <w:rFonts w:ascii="Calibri" w:hAnsi="Calibri" w:cs="Calibri"/>
          <w:color w:val="000000"/>
          <w:sz w:val="24"/>
          <w:szCs w:val="24"/>
        </w:rPr>
        <w:t>-</w:t>
      </w:r>
      <w:r w:rsidRPr="003819DC">
        <w:rPr>
          <w:rFonts w:ascii="Calibri" w:hAnsi="Calibri" w:cs="Calibri"/>
          <w:color w:val="000000"/>
          <w:sz w:val="24"/>
          <w:szCs w:val="24"/>
        </w:rPr>
        <w:t xml:space="preserve">Andante </w:t>
      </w:r>
      <w:r w:rsidR="00090FF6">
        <w:rPr>
          <w:rFonts w:ascii="Calibri" w:hAnsi="Calibri" w:cs="Calibri"/>
          <w:color w:val="000000"/>
          <w:sz w:val="24"/>
          <w:szCs w:val="24"/>
        </w:rPr>
        <w:t>–</w:t>
      </w:r>
      <w:r w:rsidRPr="003819DC">
        <w:rPr>
          <w:rFonts w:ascii="Calibri" w:hAnsi="Calibri" w:cs="Calibri"/>
          <w:color w:val="000000"/>
          <w:sz w:val="24"/>
          <w:szCs w:val="24"/>
        </w:rPr>
        <w:t xml:space="preserve"> Presto</w:t>
      </w:r>
      <w:r w:rsidRPr="003819DC">
        <w:rPr>
          <w:rFonts w:ascii="Calibri" w:hAnsi="Calibri" w:cs="Calibri"/>
          <w:color w:val="000000"/>
          <w:sz w:val="24"/>
          <w:szCs w:val="24"/>
        </w:rPr>
        <w:tab/>
      </w:r>
      <w:r w:rsidRPr="003819DC">
        <w:rPr>
          <w:rFonts w:ascii="Calibri" w:hAnsi="Calibri" w:cs="Calibri"/>
          <w:color w:val="000000"/>
          <w:sz w:val="24"/>
          <w:szCs w:val="24"/>
        </w:rPr>
        <w:tab/>
      </w:r>
    </w:p>
    <w:p w14:paraId="4D80C8B6" w14:textId="77777777" w:rsidR="003819DC" w:rsidRDefault="003819DC">
      <w:pPr>
        <w:rPr>
          <w:rFonts w:ascii="Calibri" w:hAnsi="Calibri" w:cs="Calibri"/>
          <w:color w:val="000000"/>
          <w:sz w:val="24"/>
          <w:szCs w:val="24"/>
        </w:rPr>
      </w:pPr>
    </w:p>
    <w:p w14:paraId="60A0C6C1" w14:textId="77777777" w:rsidR="003819DC" w:rsidRPr="003819DC" w:rsidRDefault="003819DC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Franz Schubert</w:t>
      </w:r>
      <w:r w:rsidR="00AD6DDD">
        <w:rPr>
          <w:rFonts w:ascii="Calibri" w:hAnsi="Calibri" w:cs="Calibri"/>
          <w:color w:val="000000"/>
          <w:sz w:val="24"/>
          <w:szCs w:val="24"/>
        </w:rPr>
        <w:tab/>
      </w:r>
      <w:r w:rsidR="00AD6DDD">
        <w:rPr>
          <w:rFonts w:ascii="Calibri" w:hAnsi="Calibri" w:cs="Calibri"/>
          <w:color w:val="000000"/>
          <w:sz w:val="24"/>
          <w:szCs w:val="24"/>
        </w:rPr>
        <w:tab/>
      </w:r>
      <w:r w:rsidR="00AD6DDD">
        <w:rPr>
          <w:rFonts w:ascii="Calibri" w:hAnsi="Calibri" w:cs="Calibri"/>
          <w:color w:val="000000"/>
          <w:sz w:val="24"/>
          <w:szCs w:val="24"/>
        </w:rPr>
        <w:tab/>
        <w:t xml:space="preserve">Quintett </w:t>
      </w:r>
      <w:r>
        <w:rPr>
          <w:rFonts w:ascii="Calibri" w:hAnsi="Calibri" w:cs="Calibri"/>
          <w:color w:val="000000"/>
          <w:sz w:val="24"/>
          <w:szCs w:val="24"/>
        </w:rPr>
        <w:t xml:space="preserve">A-Dur </w:t>
      </w:r>
      <w:r w:rsidR="00AD6DDD">
        <w:rPr>
          <w:rFonts w:ascii="Calibri" w:hAnsi="Calibri" w:cs="Calibri"/>
          <w:color w:val="000000"/>
          <w:sz w:val="24"/>
          <w:szCs w:val="24"/>
        </w:rPr>
        <w:t xml:space="preserve">D 667 </w:t>
      </w:r>
      <w:r>
        <w:rPr>
          <w:rFonts w:ascii="Calibri" w:hAnsi="Calibri" w:cs="Calibri"/>
          <w:color w:val="000000"/>
          <w:sz w:val="24"/>
          <w:szCs w:val="24"/>
        </w:rPr>
        <w:t>(„Forellen-Quintett“)</w:t>
      </w:r>
    </w:p>
    <w:p w14:paraId="12F5D5BF" w14:textId="739B6726" w:rsidR="003819DC" w:rsidRPr="007878F3" w:rsidRDefault="003819DC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i/>
          <w:color w:val="000000"/>
          <w:sz w:val="24"/>
          <w:szCs w:val="24"/>
        </w:rPr>
        <w:t>(1797–1828)</w:t>
      </w:r>
      <w:r>
        <w:rPr>
          <w:rFonts w:ascii="Calibri" w:hAnsi="Calibri" w:cs="Calibri"/>
          <w:i/>
          <w:color w:val="000000"/>
          <w:sz w:val="24"/>
          <w:szCs w:val="24"/>
        </w:rPr>
        <w:tab/>
      </w:r>
      <w:r>
        <w:rPr>
          <w:rFonts w:ascii="Calibri" w:hAnsi="Calibri" w:cs="Calibri"/>
          <w:i/>
          <w:color w:val="000000"/>
          <w:sz w:val="24"/>
          <w:szCs w:val="24"/>
        </w:rPr>
        <w:tab/>
      </w:r>
      <w:r>
        <w:rPr>
          <w:rFonts w:ascii="Calibri" w:hAnsi="Calibri" w:cs="Calibri"/>
          <w:i/>
          <w:color w:val="000000"/>
          <w:sz w:val="24"/>
          <w:szCs w:val="24"/>
        </w:rPr>
        <w:tab/>
      </w:r>
      <w:r>
        <w:rPr>
          <w:rFonts w:ascii="Calibri" w:hAnsi="Calibri" w:cs="Calibri"/>
          <w:i/>
          <w:color w:val="000000"/>
          <w:sz w:val="24"/>
          <w:szCs w:val="24"/>
        </w:rPr>
        <w:tab/>
      </w:r>
      <w:r w:rsidR="00AD6DDD" w:rsidRPr="00AD6DDD">
        <w:rPr>
          <w:rFonts w:ascii="Calibri" w:hAnsi="Calibri" w:cs="Calibri"/>
          <w:color w:val="000000"/>
          <w:sz w:val="24"/>
          <w:szCs w:val="24"/>
        </w:rPr>
        <w:t>Andante</w:t>
      </w:r>
      <w:r w:rsidR="007878F3">
        <w:rPr>
          <w:rFonts w:ascii="Calibri" w:hAnsi="Calibri" w:cs="Calibri"/>
          <w:color w:val="000000"/>
          <w:sz w:val="24"/>
          <w:szCs w:val="24"/>
        </w:rPr>
        <w:t>-</w:t>
      </w:r>
      <w:r w:rsidR="00AD6DDD" w:rsidRPr="00AD6DDD">
        <w:rPr>
          <w:rFonts w:ascii="Calibri" w:hAnsi="Calibri" w:cs="Calibri"/>
          <w:color w:val="000000"/>
          <w:sz w:val="24"/>
          <w:szCs w:val="24"/>
        </w:rPr>
        <w:t xml:space="preserve">Tema </w:t>
      </w:r>
      <w:proofErr w:type="spellStart"/>
      <w:r w:rsidR="00AD6DDD" w:rsidRPr="00AD6DDD">
        <w:rPr>
          <w:rFonts w:ascii="Calibri" w:hAnsi="Calibri" w:cs="Calibri"/>
          <w:color w:val="000000"/>
          <w:sz w:val="24"/>
          <w:szCs w:val="24"/>
        </w:rPr>
        <w:t>con</w:t>
      </w:r>
      <w:proofErr w:type="spellEnd"/>
      <w:r w:rsidR="00AD6DDD" w:rsidRPr="00AD6DDD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AD6DDD" w:rsidRPr="00AD6DDD">
        <w:rPr>
          <w:rFonts w:ascii="Calibri" w:hAnsi="Calibri" w:cs="Calibri"/>
          <w:color w:val="000000"/>
          <w:sz w:val="24"/>
          <w:szCs w:val="24"/>
        </w:rPr>
        <w:t>variazioni</w:t>
      </w:r>
      <w:proofErr w:type="spellEnd"/>
      <w:r w:rsidR="00AD6DDD" w:rsidRPr="00AD6DDD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AD6DDD">
        <w:rPr>
          <w:rFonts w:ascii="Calibri" w:hAnsi="Calibri" w:cs="Calibri"/>
          <w:color w:val="000000"/>
          <w:sz w:val="24"/>
          <w:szCs w:val="24"/>
        </w:rPr>
        <w:t xml:space="preserve">/Andantino </w:t>
      </w:r>
      <w:r w:rsidR="007878F3">
        <w:rPr>
          <w:rFonts w:ascii="Calibri" w:hAnsi="Calibri" w:cs="Calibri"/>
          <w:color w:val="000000"/>
          <w:sz w:val="24"/>
          <w:szCs w:val="24"/>
        </w:rPr>
        <w:t>–</w:t>
      </w:r>
      <w:r w:rsidR="00AD6DDD" w:rsidRPr="00AD6DDD">
        <w:rPr>
          <w:rFonts w:ascii="Calibri" w:hAnsi="Calibri" w:cs="Calibri"/>
          <w:color w:val="000000"/>
          <w:sz w:val="24"/>
          <w:szCs w:val="24"/>
        </w:rPr>
        <w:t xml:space="preserve"> Presto</w:t>
      </w:r>
    </w:p>
    <w:p w14:paraId="7C15CEFC" w14:textId="77777777" w:rsidR="003819DC" w:rsidRPr="003819DC" w:rsidRDefault="003819DC">
      <w:pPr>
        <w:rPr>
          <w:rFonts w:ascii="Calibri" w:hAnsi="Calibri" w:cs="Calibri"/>
          <w:i/>
          <w:color w:val="000000"/>
          <w:sz w:val="24"/>
          <w:szCs w:val="24"/>
        </w:rPr>
      </w:pPr>
    </w:p>
    <w:p w14:paraId="6BB28824" w14:textId="77777777" w:rsidR="003819DC" w:rsidRPr="003819DC" w:rsidRDefault="003819DC">
      <w:pPr>
        <w:rPr>
          <w:rFonts w:ascii="Calibri" w:hAnsi="Calibri" w:cs="Calibri"/>
          <w:i/>
          <w:color w:val="000000"/>
          <w:sz w:val="24"/>
          <w:szCs w:val="24"/>
        </w:rPr>
      </w:pPr>
    </w:p>
    <w:p w14:paraId="3B1DAAD0" w14:textId="77777777" w:rsidR="00AD6DDD" w:rsidRPr="00684DE0" w:rsidRDefault="00AD6DDD" w:rsidP="00AD6DDD">
      <w:pPr>
        <w:ind w:left="2124" w:firstLine="708"/>
        <w:rPr>
          <w:rFonts w:ascii="Calibri" w:hAnsi="Calibri" w:cs="Calibri"/>
          <w:b/>
          <w:i/>
          <w:color w:val="000000"/>
        </w:rPr>
      </w:pPr>
      <w:r w:rsidRPr="00684DE0">
        <w:rPr>
          <w:rFonts w:ascii="Calibri" w:hAnsi="Calibri" w:cs="Calibri"/>
          <w:b/>
          <w:i/>
          <w:color w:val="000000"/>
        </w:rPr>
        <w:t>*** Pause ***</w:t>
      </w:r>
    </w:p>
    <w:p w14:paraId="7C2ED064" w14:textId="77777777" w:rsidR="003819DC" w:rsidRPr="00AD6DDD" w:rsidRDefault="003819DC">
      <w:pPr>
        <w:rPr>
          <w:rFonts w:ascii="Calibri" w:hAnsi="Calibri" w:cs="Calibri"/>
          <w:b/>
          <w:i/>
          <w:color w:val="000000"/>
          <w:sz w:val="24"/>
          <w:szCs w:val="24"/>
        </w:rPr>
      </w:pPr>
    </w:p>
    <w:p w14:paraId="2AFD7C93" w14:textId="77777777" w:rsidR="000B71AC" w:rsidRDefault="000B71AC">
      <w:pPr>
        <w:rPr>
          <w:rFonts w:ascii="Calibri" w:hAnsi="Calibri" w:cs="Calibri"/>
          <w:i/>
          <w:color w:val="000000"/>
          <w:sz w:val="24"/>
          <w:szCs w:val="24"/>
        </w:rPr>
      </w:pPr>
    </w:p>
    <w:p w14:paraId="59A0CAC6" w14:textId="77777777" w:rsidR="003819DC" w:rsidRPr="00AD6DDD" w:rsidRDefault="00AD6DDD">
      <w:pPr>
        <w:rPr>
          <w:rFonts w:ascii="Calibri" w:hAnsi="Calibri" w:cs="Calibri"/>
          <w:i/>
          <w:color w:val="000000"/>
          <w:sz w:val="24"/>
          <w:szCs w:val="24"/>
        </w:rPr>
      </w:pPr>
      <w:r>
        <w:rPr>
          <w:rFonts w:ascii="Calibri" w:hAnsi="Calibri" w:cs="Calibri"/>
          <w:i/>
          <w:color w:val="000000"/>
          <w:sz w:val="24"/>
          <w:szCs w:val="24"/>
        </w:rPr>
        <w:t>Franz Schubert</w:t>
      </w:r>
      <w:r>
        <w:rPr>
          <w:rFonts w:ascii="Calibri" w:hAnsi="Calibri" w:cs="Calibri"/>
          <w:i/>
          <w:color w:val="000000"/>
          <w:sz w:val="24"/>
          <w:szCs w:val="24"/>
        </w:rPr>
        <w:tab/>
      </w:r>
      <w:r>
        <w:rPr>
          <w:rFonts w:ascii="Calibri" w:hAnsi="Calibri" w:cs="Calibri"/>
          <w:i/>
          <w:color w:val="000000"/>
          <w:sz w:val="24"/>
          <w:szCs w:val="24"/>
        </w:rPr>
        <w:tab/>
      </w:r>
      <w:r>
        <w:rPr>
          <w:rFonts w:ascii="Calibri" w:hAnsi="Calibri" w:cs="Calibri"/>
          <w:i/>
          <w:color w:val="000000"/>
          <w:sz w:val="24"/>
          <w:szCs w:val="24"/>
        </w:rPr>
        <w:tab/>
      </w:r>
      <w:r w:rsidRPr="00AD6DDD">
        <w:rPr>
          <w:rFonts w:ascii="Calibri" w:hAnsi="Calibri" w:cs="Calibri"/>
          <w:color w:val="000000"/>
          <w:sz w:val="24"/>
          <w:szCs w:val="24"/>
        </w:rPr>
        <w:t>Oktett</w:t>
      </w:r>
      <w:r w:rsidR="000B71AC">
        <w:rPr>
          <w:rFonts w:ascii="Calibri" w:hAnsi="Calibri" w:cs="Calibri"/>
          <w:color w:val="000000"/>
          <w:sz w:val="24"/>
          <w:szCs w:val="24"/>
        </w:rPr>
        <w:t xml:space="preserve"> F-Dur D 803</w:t>
      </w:r>
    </w:p>
    <w:p w14:paraId="088FF0B0" w14:textId="77777777" w:rsidR="000B71AC" w:rsidRPr="007B3EF6" w:rsidRDefault="000B71AC" w:rsidP="000B71AC">
      <w:pPr>
        <w:rPr>
          <w:rFonts w:ascii="Calibri" w:eastAsia="Times New Roman" w:hAnsi="Calibri" w:cs="Calibri"/>
          <w:sz w:val="24"/>
          <w:szCs w:val="24"/>
          <w:lang w:eastAsia="de-DE"/>
        </w:rPr>
      </w:pPr>
      <w:r>
        <w:rPr>
          <w:rFonts w:ascii="Calibri" w:hAnsi="Calibri" w:cs="Calibri"/>
          <w:b/>
          <w:i/>
          <w:color w:val="000000"/>
          <w:sz w:val="24"/>
          <w:szCs w:val="24"/>
        </w:rPr>
        <w:tab/>
      </w:r>
      <w:r>
        <w:rPr>
          <w:rFonts w:ascii="Calibri" w:hAnsi="Calibri" w:cs="Calibri"/>
          <w:b/>
          <w:i/>
          <w:color w:val="000000"/>
          <w:sz w:val="24"/>
          <w:szCs w:val="24"/>
        </w:rPr>
        <w:tab/>
      </w:r>
      <w:r>
        <w:rPr>
          <w:rFonts w:ascii="Calibri" w:hAnsi="Calibri" w:cs="Calibri"/>
          <w:b/>
          <w:i/>
          <w:color w:val="000000"/>
          <w:sz w:val="24"/>
          <w:szCs w:val="24"/>
        </w:rPr>
        <w:tab/>
      </w:r>
      <w:r>
        <w:rPr>
          <w:rFonts w:ascii="Calibri" w:hAnsi="Calibri" w:cs="Calibri"/>
          <w:b/>
          <w:i/>
          <w:color w:val="000000"/>
          <w:sz w:val="24"/>
          <w:szCs w:val="24"/>
        </w:rPr>
        <w:tab/>
      </w:r>
      <w:r>
        <w:rPr>
          <w:rFonts w:ascii="Calibri" w:hAnsi="Calibri" w:cs="Calibri"/>
          <w:b/>
          <w:i/>
          <w:color w:val="000000"/>
          <w:sz w:val="24"/>
          <w:szCs w:val="24"/>
        </w:rPr>
        <w:tab/>
      </w:r>
      <w:r w:rsidRPr="007B3EF6">
        <w:rPr>
          <w:rFonts w:ascii="Calibri" w:eastAsia="Times New Roman" w:hAnsi="Calibri" w:cs="Calibri"/>
          <w:sz w:val="24"/>
          <w:szCs w:val="24"/>
          <w:lang w:eastAsia="de-DE"/>
        </w:rPr>
        <w:t>1. Adagio – Allegro</w:t>
      </w:r>
    </w:p>
    <w:p w14:paraId="151152DA" w14:textId="77777777" w:rsidR="000B71AC" w:rsidRPr="007B3EF6" w:rsidRDefault="000B71AC" w:rsidP="000B71AC">
      <w:pPr>
        <w:ind w:left="2832" w:firstLine="708"/>
        <w:rPr>
          <w:rFonts w:ascii="Calibri" w:eastAsia="Times New Roman" w:hAnsi="Calibri" w:cs="Calibri"/>
          <w:sz w:val="24"/>
          <w:szCs w:val="24"/>
          <w:lang w:eastAsia="de-DE"/>
        </w:rPr>
      </w:pPr>
      <w:r w:rsidRPr="007B3EF6">
        <w:rPr>
          <w:rFonts w:ascii="Calibri" w:eastAsia="Times New Roman" w:hAnsi="Calibri" w:cs="Calibri"/>
          <w:sz w:val="24"/>
          <w:szCs w:val="24"/>
          <w:lang w:eastAsia="de-DE"/>
        </w:rPr>
        <w:t>2. Adagio</w:t>
      </w:r>
    </w:p>
    <w:p w14:paraId="54A4308A" w14:textId="77777777" w:rsidR="000B71AC" w:rsidRPr="007B3EF6" w:rsidRDefault="000B71AC" w:rsidP="000B71AC">
      <w:pPr>
        <w:ind w:left="2832" w:firstLine="708"/>
        <w:rPr>
          <w:rFonts w:ascii="Calibri" w:eastAsia="Times New Roman" w:hAnsi="Calibri" w:cs="Calibri"/>
          <w:sz w:val="24"/>
          <w:szCs w:val="24"/>
          <w:lang w:eastAsia="de-DE"/>
        </w:rPr>
      </w:pPr>
      <w:r w:rsidRPr="007B3EF6">
        <w:rPr>
          <w:rFonts w:ascii="Calibri" w:eastAsia="Times New Roman" w:hAnsi="Calibri" w:cs="Calibri"/>
          <w:sz w:val="24"/>
          <w:szCs w:val="24"/>
          <w:lang w:eastAsia="de-DE"/>
        </w:rPr>
        <w:t>3. Allegro vivace – Trio</w:t>
      </w:r>
    </w:p>
    <w:p w14:paraId="39E6F294" w14:textId="77777777" w:rsidR="003819DC" w:rsidRDefault="003819DC">
      <w:pPr>
        <w:rPr>
          <w:rFonts w:ascii="Calibri" w:hAnsi="Calibri" w:cs="Calibri"/>
          <w:b/>
          <w:i/>
          <w:color w:val="000000"/>
          <w:sz w:val="24"/>
          <w:szCs w:val="24"/>
        </w:rPr>
      </w:pPr>
    </w:p>
    <w:p w14:paraId="0A2F0CF1" w14:textId="77777777" w:rsidR="003819DC" w:rsidRDefault="000B71AC">
      <w:pPr>
        <w:rPr>
          <w:rFonts w:ascii="Calibri" w:hAnsi="Calibri" w:cs="Calibri"/>
          <w:b/>
          <w:i/>
          <w:color w:val="000000"/>
          <w:sz w:val="24"/>
          <w:szCs w:val="24"/>
        </w:rPr>
      </w:pPr>
      <w:r>
        <w:rPr>
          <w:rFonts w:ascii="Calibri" w:hAnsi="Calibri" w:cs="Calibri"/>
          <w:b/>
          <w:i/>
          <w:color w:val="000000"/>
          <w:sz w:val="24"/>
          <w:szCs w:val="24"/>
        </w:rPr>
        <w:t>Ausführende:</w:t>
      </w:r>
    </w:p>
    <w:p w14:paraId="4A103D49" w14:textId="77777777" w:rsidR="000B71AC" w:rsidRDefault="000B71AC">
      <w:pPr>
        <w:rPr>
          <w:rFonts w:ascii="Calibri" w:hAnsi="Calibri" w:cs="Calibri"/>
          <w:b/>
          <w:i/>
          <w:color w:val="000000"/>
          <w:sz w:val="24"/>
          <w:szCs w:val="24"/>
        </w:rPr>
      </w:pPr>
    </w:p>
    <w:p w14:paraId="6C0BFB26" w14:textId="77777777" w:rsidR="000B71AC" w:rsidRDefault="000B71AC">
      <w:pPr>
        <w:rPr>
          <w:rFonts w:ascii="Calibri" w:hAnsi="Calibri" w:cs="Calibri"/>
          <w:i/>
          <w:color w:val="000000"/>
          <w:sz w:val="24"/>
          <w:szCs w:val="24"/>
        </w:rPr>
      </w:pPr>
      <w:r w:rsidRPr="000B71AC">
        <w:rPr>
          <w:rFonts w:ascii="Calibri" w:hAnsi="Calibri" w:cs="Calibri"/>
          <w:i/>
          <w:color w:val="000000"/>
          <w:sz w:val="24"/>
          <w:szCs w:val="24"/>
        </w:rPr>
        <w:t>Berthold Rimmler, Franziska</w:t>
      </w:r>
      <w:r>
        <w:rPr>
          <w:rFonts w:ascii="Calibri" w:hAnsi="Calibri" w:cs="Calibri"/>
          <w:i/>
          <w:color w:val="000000"/>
          <w:sz w:val="24"/>
          <w:szCs w:val="24"/>
        </w:rPr>
        <w:t xml:space="preserve"> Vieregge </w:t>
      </w:r>
      <w:r w:rsidR="00684DE0">
        <w:rPr>
          <w:rFonts w:ascii="Calibri" w:hAnsi="Calibri" w:cs="Calibri"/>
          <w:i/>
          <w:color w:val="000000"/>
          <w:sz w:val="24"/>
          <w:szCs w:val="24"/>
        </w:rPr>
        <w:tab/>
      </w:r>
      <w:r>
        <w:rPr>
          <w:rFonts w:ascii="Calibri" w:hAnsi="Calibri" w:cs="Calibri"/>
          <w:i/>
          <w:color w:val="000000"/>
          <w:sz w:val="24"/>
          <w:szCs w:val="24"/>
        </w:rPr>
        <w:t xml:space="preserve">- </w:t>
      </w:r>
      <w:r w:rsidRPr="000B71AC">
        <w:rPr>
          <w:rFonts w:ascii="Calibri" w:hAnsi="Calibri" w:cs="Calibri"/>
          <w:color w:val="000000"/>
          <w:sz w:val="24"/>
          <w:szCs w:val="24"/>
        </w:rPr>
        <w:t>Violine</w:t>
      </w:r>
    </w:p>
    <w:p w14:paraId="22AED4A5" w14:textId="77777777" w:rsidR="000B71AC" w:rsidRDefault="000B71AC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i/>
          <w:color w:val="000000"/>
          <w:sz w:val="24"/>
          <w:szCs w:val="24"/>
        </w:rPr>
        <w:t xml:space="preserve">Tobias Schöne </w:t>
      </w:r>
      <w:r>
        <w:rPr>
          <w:rFonts w:ascii="Calibri" w:hAnsi="Calibri" w:cs="Calibri"/>
          <w:i/>
          <w:color w:val="000000"/>
          <w:sz w:val="24"/>
          <w:szCs w:val="24"/>
        </w:rPr>
        <w:tab/>
      </w:r>
      <w:r>
        <w:rPr>
          <w:rFonts w:ascii="Calibri" w:hAnsi="Calibri" w:cs="Calibri"/>
          <w:i/>
          <w:color w:val="000000"/>
          <w:sz w:val="24"/>
          <w:szCs w:val="24"/>
        </w:rPr>
        <w:tab/>
      </w:r>
      <w:r>
        <w:rPr>
          <w:rFonts w:ascii="Calibri" w:hAnsi="Calibri" w:cs="Calibri"/>
          <w:i/>
          <w:color w:val="000000"/>
          <w:sz w:val="24"/>
          <w:szCs w:val="24"/>
        </w:rPr>
        <w:tab/>
        <w:t xml:space="preserve">   </w:t>
      </w:r>
      <w:r w:rsidR="00684DE0">
        <w:rPr>
          <w:rFonts w:ascii="Calibri" w:hAnsi="Calibri" w:cs="Calibri"/>
          <w:i/>
          <w:color w:val="000000"/>
          <w:sz w:val="24"/>
          <w:szCs w:val="24"/>
        </w:rPr>
        <w:tab/>
      </w:r>
      <w:r>
        <w:rPr>
          <w:rFonts w:ascii="Calibri" w:hAnsi="Calibri" w:cs="Calibri"/>
          <w:i/>
          <w:color w:val="000000"/>
          <w:sz w:val="24"/>
          <w:szCs w:val="24"/>
        </w:rPr>
        <w:t xml:space="preserve">- </w:t>
      </w:r>
      <w:r w:rsidRPr="000B71AC">
        <w:rPr>
          <w:rFonts w:ascii="Calibri" w:hAnsi="Calibri" w:cs="Calibri"/>
          <w:color w:val="000000"/>
          <w:sz w:val="24"/>
          <w:szCs w:val="24"/>
        </w:rPr>
        <w:t>Violine (im Quintett), Viola (im Oktett)</w:t>
      </w:r>
    </w:p>
    <w:p w14:paraId="282090E4" w14:textId="77777777" w:rsidR="00684DE0" w:rsidRDefault="00684DE0">
      <w:pPr>
        <w:rPr>
          <w:rFonts w:ascii="Calibri" w:hAnsi="Calibri" w:cs="Calibri"/>
          <w:i/>
          <w:color w:val="000000"/>
          <w:sz w:val="24"/>
          <w:szCs w:val="24"/>
        </w:rPr>
      </w:pPr>
      <w:r w:rsidRPr="00684DE0">
        <w:rPr>
          <w:rFonts w:ascii="Calibri" w:hAnsi="Calibri" w:cs="Calibri"/>
          <w:i/>
          <w:color w:val="000000"/>
          <w:sz w:val="24"/>
          <w:szCs w:val="24"/>
        </w:rPr>
        <w:t>Matthias Erben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  <w:t xml:space="preserve">  </w:t>
      </w:r>
      <w:r>
        <w:rPr>
          <w:rFonts w:ascii="Calibri" w:hAnsi="Calibri" w:cs="Calibri"/>
          <w:color w:val="000000"/>
          <w:sz w:val="24"/>
          <w:szCs w:val="24"/>
        </w:rPr>
        <w:tab/>
        <w:t>- Viola</w:t>
      </w:r>
    </w:p>
    <w:p w14:paraId="0463313B" w14:textId="77777777" w:rsidR="000B71AC" w:rsidRDefault="000B71AC">
      <w:pPr>
        <w:rPr>
          <w:rFonts w:ascii="Calibri" w:hAnsi="Calibri" w:cs="Calibri"/>
          <w:i/>
          <w:color w:val="000000"/>
          <w:sz w:val="24"/>
          <w:szCs w:val="24"/>
        </w:rPr>
      </w:pPr>
      <w:r>
        <w:rPr>
          <w:rFonts w:ascii="Calibri" w:hAnsi="Calibri" w:cs="Calibri"/>
          <w:i/>
          <w:color w:val="000000"/>
          <w:sz w:val="24"/>
          <w:szCs w:val="24"/>
        </w:rPr>
        <w:t xml:space="preserve">Wolfgang Praetorius, Amrei Klönne     </w:t>
      </w:r>
      <w:r w:rsidR="00684DE0">
        <w:rPr>
          <w:rFonts w:ascii="Calibri" w:hAnsi="Calibri" w:cs="Calibri"/>
          <w:i/>
          <w:color w:val="000000"/>
          <w:sz w:val="24"/>
          <w:szCs w:val="24"/>
        </w:rPr>
        <w:tab/>
      </w:r>
      <w:r>
        <w:rPr>
          <w:rFonts w:ascii="Calibri" w:hAnsi="Calibri" w:cs="Calibri"/>
          <w:i/>
          <w:color w:val="000000"/>
          <w:sz w:val="24"/>
          <w:szCs w:val="24"/>
        </w:rPr>
        <w:t>-</w:t>
      </w:r>
      <w:r w:rsidR="00684DE0">
        <w:rPr>
          <w:rFonts w:ascii="Calibri" w:hAnsi="Calibri" w:cs="Calibri"/>
          <w:i/>
          <w:color w:val="000000"/>
          <w:sz w:val="24"/>
          <w:szCs w:val="24"/>
        </w:rPr>
        <w:t xml:space="preserve"> </w:t>
      </w:r>
      <w:r w:rsidRPr="000B71AC">
        <w:rPr>
          <w:rFonts w:ascii="Calibri" w:hAnsi="Calibri" w:cs="Calibri"/>
          <w:color w:val="000000"/>
          <w:sz w:val="24"/>
          <w:szCs w:val="24"/>
        </w:rPr>
        <w:t>Violoncello</w:t>
      </w:r>
      <w:r>
        <w:rPr>
          <w:rFonts w:ascii="Calibri" w:hAnsi="Calibri" w:cs="Calibri"/>
          <w:i/>
          <w:color w:val="000000"/>
          <w:sz w:val="24"/>
          <w:szCs w:val="24"/>
        </w:rPr>
        <w:tab/>
      </w:r>
      <w:r>
        <w:rPr>
          <w:rFonts w:ascii="Calibri" w:hAnsi="Calibri" w:cs="Calibri"/>
          <w:i/>
          <w:color w:val="000000"/>
          <w:sz w:val="24"/>
          <w:szCs w:val="24"/>
        </w:rPr>
        <w:tab/>
      </w:r>
      <w:r>
        <w:rPr>
          <w:rFonts w:ascii="Calibri" w:hAnsi="Calibri" w:cs="Calibri"/>
          <w:i/>
          <w:color w:val="000000"/>
          <w:sz w:val="24"/>
          <w:szCs w:val="24"/>
        </w:rPr>
        <w:tab/>
        <w:t xml:space="preserve">   -</w:t>
      </w:r>
      <w:r>
        <w:rPr>
          <w:rFonts w:ascii="Calibri" w:hAnsi="Calibri" w:cs="Calibri"/>
          <w:i/>
          <w:color w:val="000000"/>
          <w:sz w:val="24"/>
          <w:szCs w:val="24"/>
        </w:rPr>
        <w:tab/>
      </w:r>
    </w:p>
    <w:p w14:paraId="6C6452F6" w14:textId="77777777" w:rsidR="000B71AC" w:rsidRDefault="00684DE0">
      <w:pPr>
        <w:rPr>
          <w:rFonts w:ascii="Calibri" w:hAnsi="Calibri" w:cs="Calibri"/>
          <w:i/>
          <w:color w:val="000000"/>
          <w:sz w:val="24"/>
          <w:szCs w:val="24"/>
        </w:rPr>
      </w:pPr>
      <w:r>
        <w:rPr>
          <w:rFonts w:ascii="Calibri" w:hAnsi="Calibri" w:cs="Calibri"/>
          <w:i/>
          <w:color w:val="000000"/>
          <w:sz w:val="24"/>
          <w:szCs w:val="24"/>
        </w:rPr>
        <w:t>Claudia Weinhold</w:t>
      </w:r>
      <w:r>
        <w:rPr>
          <w:rFonts w:ascii="Calibri" w:hAnsi="Calibri" w:cs="Calibri"/>
          <w:i/>
          <w:color w:val="000000"/>
          <w:sz w:val="24"/>
          <w:szCs w:val="24"/>
        </w:rPr>
        <w:tab/>
      </w:r>
      <w:r>
        <w:rPr>
          <w:rFonts w:ascii="Calibri" w:hAnsi="Calibri" w:cs="Calibri"/>
          <w:i/>
          <w:color w:val="000000"/>
          <w:sz w:val="24"/>
          <w:szCs w:val="24"/>
        </w:rPr>
        <w:tab/>
      </w:r>
      <w:r>
        <w:rPr>
          <w:rFonts w:ascii="Calibri" w:hAnsi="Calibri" w:cs="Calibri"/>
          <w:i/>
          <w:color w:val="000000"/>
          <w:sz w:val="24"/>
          <w:szCs w:val="24"/>
        </w:rPr>
        <w:tab/>
      </w:r>
      <w:r>
        <w:rPr>
          <w:rFonts w:ascii="Calibri" w:hAnsi="Calibri" w:cs="Calibri"/>
          <w:i/>
          <w:color w:val="000000"/>
          <w:sz w:val="24"/>
          <w:szCs w:val="24"/>
        </w:rPr>
        <w:tab/>
        <w:t xml:space="preserve">- </w:t>
      </w:r>
      <w:r w:rsidRPr="00684DE0">
        <w:rPr>
          <w:rFonts w:ascii="Calibri" w:hAnsi="Calibri" w:cs="Calibri"/>
          <w:color w:val="000000"/>
          <w:sz w:val="24"/>
          <w:szCs w:val="24"/>
        </w:rPr>
        <w:t>Kontrabass</w:t>
      </w:r>
      <w:r>
        <w:rPr>
          <w:rFonts w:ascii="Calibri" w:hAnsi="Calibri" w:cs="Calibri"/>
          <w:i/>
          <w:color w:val="000000"/>
          <w:sz w:val="24"/>
          <w:szCs w:val="24"/>
        </w:rPr>
        <w:t xml:space="preserve"> </w:t>
      </w:r>
    </w:p>
    <w:p w14:paraId="5FCF9FDA" w14:textId="77777777" w:rsidR="00684DE0" w:rsidRDefault="00684DE0">
      <w:pPr>
        <w:rPr>
          <w:rFonts w:ascii="Calibri" w:hAnsi="Calibri" w:cs="Calibri"/>
          <w:i/>
          <w:color w:val="000000"/>
          <w:sz w:val="24"/>
          <w:szCs w:val="24"/>
        </w:rPr>
      </w:pPr>
    </w:p>
    <w:p w14:paraId="3B344B08" w14:textId="77777777" w:rsidR="00684DE0" w:rsidRDefault="00684DE0">
      <w:pPr>
        <w:rPr>
          <w:rFonts w:ascii="Calibri" w:hAnsi="Calibri" w:cs="Calibri"/>
          <w:i/>
          <w:color w:val="000000"/>
          <w:sz w:val="24"/>
          <w:szCs w:val="24"/>
        </w:rPr>
      </w:pPr>
      <w:r>
        <w:rPr>
          <w:rFonts w:ascii="Calibri" w:hAnsi="Calibri" w:cs="Calibri"/>
          <w:i/>
          <w:color w:val="000000"/>
          <w:sz w:val="24"/>
          <w:szCs w:val="24"/>
        </w:rPr>
        <w:t>Daniel Spogis</w:t>
      </w:r>
      <w:r>
        <w:rPr>
          <w:rFonts w:ascii="Calibri" w:hAnsi="Calibri" w:cs="Calibri"/>
          <w:i/>
          <w:color w:val="000000"/>
          <w:sz w:val="24"/>
          <w:szCs w:val="24"/>
        </w:rPr>
        <w:tab/>
      </w:r>
      <w:r>
        <w:rPr>
          <w:rFonts w:ascii="Calibri" w:hAnsi="Calibri" w:cs="Calibri"/>
          <w:i/>
          <w:color w:val="000000"/>
          <w:sz w:val="24"/>
          <w:szCs w:val="24"/>
        </w:rPr>
        <w:tab/>
      </w:r>
      <w:r>
        <w:rPr>
          <w:rFonts w:ascii="Calibri" w:hAnsi="Calibri" w:cs="Calibri"/>
          <w:i/>
          <w:color w:val="000000"/>
          <w:sz w:val="24"/>
          <w:szCs w:val="24"/>
        </w:rPr>
        <w:tab/>
      </w:r>
      <w:r>
        <w:rPr>
          <w:rFonts w:ascii="Calibri" w:hAnsi="Calibri" w:cs="Calibri"/>
          <w:i/>
          <w:color w:val="000000"/>
          <w:sz w:val="24"/>
          <w:szCs w:val="24"/>
        </w:rPr>
        <w:tab/>
      </w:r>
      <w:r>
        <w:rPr>
          <w:rFonts w:ascii="Calibri" w:hAnsi="Calibri" w:cs="Calibri"/>
          <w:i/>
          <w:color w:val="000000"/>
          <w:sz w:val="24"/>
          <w:szCs w:val="24"/>
        </w:rPr>
        <w:tab/>
        <w:t xml:space="preserve">- </w:t>
      </w:r>
      <w:r w:rsidRPr="00684DE0">
        <w:rPr>
          <w:rFonts w:ascii="Calibri" w:hAnsi="Calibri" w:cs="Calibri"/>
          <w:color w:val="000000"/>
          <w:sz w:val="24"/>
          <w:szCs w:val="24"/>
        </w:rPr>
        <w:t>Klavier</w:t>
      </w:r>
    </w:p>
    <w:p w14:paraId="602F4DC4" w14:textId="77777777" w:rsidR="00684DE0" w:rsidRDefault="00684DE0">
      <w:pPr>
        <w:rPr>
          <w:rFonts w:ascii="Calibri" w:hAnsi="Calibri" w:cs="Calibri"/>
          <w:i/>
          <w:color w:val="000000"/>
          <w:sz w:val="24"/>
          <w:szCs w:val="24"/>
        </w:rPr>
      </w:pPr>
      <w:r>
        <w:rPr>
          <w:rFonts w:ascii="Calibri" w:hAnsi="Calibri" w:cs="Calibri"/>
          <w:i/>
          <w:color w:val="000000"/>
          <w:sz w:val="24"/>
          <w:szCs w:val="24"/>
        </w:rPr>
        <w:t>Paul Kaczorowski</w:t>
      </w:r>
      <w:r>
        <w:rPr>
          <w:rFonts w:ascii="Calibri" w:hAnsi="Calibri" w:cs="Calibri"/>
          <w:i/>
          <w:color w:val="000000"/>
          <w:sz w:val="24"/>
          <w:szCs w:val="24"/>
        </w:rPr>
        <w:tab/>
      </w:r>
      <w:r>
        <w:rPr>
          <w:rFonts w:ascii="Calibri" w:hAnsi="Calibri" w:cs="Calibri"/>
          <w:i/>
          <w:color w:val="000000"/>
          <w:sz w:val="24"/>
          <w:szCs w:val="24"/>
        </w:rPr>
        <w:tab/>
      </w:r>
      <w:r>
        <w:rPr>
          <w:rFonts w:ascii="Calibri" w:hAnsi="Calibri" w:cs="Calibri"/>
          <w:i/>
          <w:color w:val="000000"/>
          <w:sz w:val="24"/>
          <w:szCs w:val="24"/>
        </w:rPr>
        <w:tab/>
      </w:r>
      <w:r>
        <w:rPr>
          <w:rFonts w:ascii="Calibri" w:hAnsi="Calibri" w:cs="Calibri"/>
          <w:i/>
          <w:color w:val="000000"/>
          <w:sz w:val="24"/>
          <w:szCs w:val="24"/>
        </w:rPr>
        <w:tab/>
        <w:t xml:space="preserve">- </w:t>
      </w:r>
      <w:r w:rsidRPr="00684DE0">
        <w:rPr>
          <w:rFonts w:ascii="Calibri" w:hAnsi="Calibri" w:cs="Calibri"/>
          <w:color w:val="000000"/>
          <w:sz w:val="24"/>
          <w:szCs w:val="24"/>
        </w:rPr>
        <w:t>Klarinette</w:t>
      </w:r>
    </w:p>
    <w:p w14:paraId="11C74C92" w14:textId="77777777" w:rsidR="00684DE0" w:rsidRDefault="00684DE0">
      <w:pPr>
        <w:rPr>
          <w:rFonts w:ascii="Calibri" w:hAnsi="Calibri" w:cs="Calibri"/>
          <w:i/>
          <w:color w:val="000000"/>
          <w:sz w:val="24"/>
          <w:szCs w:val="24"/>
        </w:rPr>
      </w:pPr>
      <w:r>
        <w:rPr>
          <w:rFonts w:ascii="Calibri" w:hAnsi="Calibri" w:cs="Calibri"/>
          <w:i/>
          <w:color w:val="000000"/>
          <w:sz w:val="24"/>
          <w:szCs w:val="24"/>
        </w:rPr>
        <w:t>Max Guhlmann</w:t>
      </w:r>
      <w:r>
        <w:rPr>
          <w:rFonts w:ascii="Calibri" w:hAnsi="Calibri" w:cs="Calibri"/>
          <w:i/>
          <w:color w:val="000000"/>
          <w:sz w:val="24"/>
          <w:szCs w:val="24"/>
        </w:rPr>
        <w:tab/>
      </w:r>
      <w:r>
        <w:rPr>
          <w:rFonts w:ascii="Calibri" w:hAnsi="Calibri" w:cs="Calibri"/>
          <w:i/>
          <w:color w:val="000000"/>
          <w:sz w:val="24"/>
          <w:szCs w:val="24"/>
        </w:rPr>
        <w:tab/>
      </w:r>
      <w:r>
        <w:rPr>
          <w:rFonts w:ascii="Calibri" w:hAnsi="Calibri" w:cs="Calibri"/>
          <w:i/>
          <w:color w:val="000000"/>
          <w:sz w:val="24"/>
          <w:szCs w:val="24"/>
        </w:rPr>
        <w:tab/>
      </w:r>
      <w:r>
        <w:rPr>
          <w:rFonts w:ascii="Calibri" w:hAnsi="Calibri" w:cs="Calibri"/>
          <w:i/>
          <w:color w:val="000000"/>
          <w:sz w:val="24"/>
          <w:szCs w:val="24"/>
        </w:rPr>
        <w:tab/>
        <w:t xml:space="preserve">- </w:t>
      </w:r>
      <w:r w:rsidRPr="00684DE0">
        <w:rPr>
          <w:rFonts w:ascii="Calibri" w:hAnsi="Calibri" w:cs="Calibri"/>
          <w:color w:val="000000"/>
          <w:sz w:val="24"/>
          <w:szCs w:val="24"/>
        </w:rPr>
        <w:t>Fagott</w:t>
      </w:r>
    </w:p>
    <w:p w14:paraId="25D133E3" w14:textId="77777777" w:rsidR="00684DE0" w:rsidRPr="000B71AC" w:rsidRDefault="00684DE0">
      <w:pPr>
        <w:rPr>
          <w:rFonts w:ascii="Calibri" w:hAnsi="Calibri" w:cs="Calibri"/>
          <w:i/>
          <w:color w:val="000000"/>
          <w:sz w:val="24"/>
          <w:szCs w:val="24"/>
        </w:rPr>
      </w:pPr>
      <w:r>
        <w:rPr>
          <w:rFonts w:ascii="Calibri" w:hAnsi="Calibri" w:cs="Calibri"/>
          <w:i/>
          <w:color w:val="000000"/>
          <w:sz w:val="24"/>
          <w:szCs w:val="24"/>
        </w:rPr>
        <w:t>Aaron Lampert</w:t>
      </w:r>
      <w:r>
        <w:rPr>
          <w:rFonts w:ascii="Calibri" w:hAnsi="Calibri" w:cs="Calibri"/>
          <w:i/>
          <w:color w:val="000000"/>
          <w:sz w:val="24"/>
          <w:szCs w:val="24"/>
        </w:rPr>
        <w:tab/>
      </w:r>
      <w:r>
        <w:rPr>
          <w:rFonts w:ascii="Calibri" w:hAnsi="Calibri" w:cs="Calibri"/>
          <w:i/>
          <w:color w:val="000000"/>
          <w:sz w:val="24"/>
          <w:szCs w:val="24"/>
        </w:rPr>
        <w:tab/>
      </w:r>
      <w:r>
        <w:rPr>
          <w:rFonts w:ascii="Calibri" w:hAnsi="Calibri" w:cs="Calibri"/>
          <w:i/>
          <w:color w:val="000000"/>
          <w:sz w:val="24"/>
          <w:szCs w:val="24"/>
        </w:rPr>
        <w:tab/>
      </w:r>
      <w:r>
        <w:rPr>
          <w:rFonts w:ascii="Calibri" w:hAnsi="Calibri" w:cs="Calibri"/>
          <w:i/>
          <w:color w:val="000000"/>
          <w:sz w:val="24"/>
          <w:szCs w:val="24"/>
        </w:rPr>
        <w:tab/>
        <w:t xml:space="preserve">- </w:t>
      </w:r>
      <w:r w:rsidRPr="00684DE0">
        <w:rPr>
          <w:rFonts w:ascii="Calibri" w:hAnsi="Calibri" w:cs="Calibri"/>
          <w:color w:val="000000"/>
          <w:sz w:val="24"/>
          <w:szCs w:val="24"/>
        </w:rPr>
        <w:t>Horn</w:t>
      </w:r>
    </w:p>
    <w:p w14:paraId="65C063CE" w14:textId="77777777" w:rsidR="003819DC" w:rsidRPr="00AD6DDD" w:rsidRDefault="003819DC">
      <w:pPr>
        <w:rPr>
          <w:rFonts w:ascii="Calibri" w:hAnsi="Calibri" w:cs="Calibri"/>
          <w:b/>
          <w:i/>
          <w:color w:val="000000"/>
          <w:sz w:val="24"/>
          <w:szCs w:val="24"/>
        </w:rPr>
      </w:pPr>
    </w:p>
    <w:p w14:paraId="4260674E" w14:textId="77777777" w:rsidR="003819DC" w:rsidRDefault="003819DC">
      <w:pPr>
        <w:rPr>
          <w:b/>
          <w:i/>
          <w:color w:val="000000"/>
          <w:sz w:val="24"/>
          <w:szCs w:val="24"/>
        </w:rPr>
      </w:pPr>
    </w:p>
    <w:p w14:paraId="4DCDD054" w14:textId="77777777" w:rsidR="00EC203D" w:rsidRPr="00990D18" w:rsidRDefault="00EC203D" w:rsidP="00EC203D">
      <w:pPr>
        <w:rPr>
          <w:color w:val="000000"/>
          <w:sz w:val="24"/>
          <w:szCs w:val="24"/>
        </w:rPr>
      </w:pPr>
      <w:r w:rsidRPr="00990D18">
        <w:rPr>
          <w:color w:val="000000"/>
          <w:sz w:val="24"/>
          <w:szCs w:val="24"/>
        </w:rPr>
        <w:t>Dieses Konzert wird vom Freundeskreis des Akademischen Orchesters der MLU unterstützt.</w:t>
      </w:r>
    </w:p>
    <w:p w14:paraId="6BBDFC4E" w14:textId="40EAE829" w:rsidR="00EC203D" w:rsidRDefault="00EC203D" w:rsidP="00EC203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Wenn Sie dessen Tätigkeit fördern möchten, können Sie eine Spende auf u.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g. Konto überweisen. Sofern Sie Ihre Adresse angeben, senden wir Ihnen gern im Februar 2023 eine Spendenquittung zu.</w:t>
      </w:r>
    </w:p>
    <w:p w14:paraId="72853BB6" w14:textId="77777777" w:rsidR="00EC203D" w:rsidRPr="00990D18" w:rsidRDefault="00EC203D" w:rsidP="00EC203D">
      <w:pPr>
        <w:rPr>
          <w:sz w:val="24"/>
          <w:szCs w:val="24"/>
        </w:rPr>
      </w:pPr>
      <w:r w:rsidRPr="00990D18">
        <w:rPr>
          <w:b/>
          <w:color w:val="000000"/>
          <w:sz w:val="24"/>
          <w:szCs w:val="24"/>
        </w:rPr>
        <w:t>Freundeskreis AO Halle e.V.</w:t>
      </w:r>
      <w:r w:rsidRPr="00990D18">
        <w:rPr>
          <w:color w:val="000000"/>
          <w:sz w:val="24"/>
          <w:szCs w:val="24"/>
        </w:rPr>
        <w:t xml:space="preserve">   IBAN </w:t>
      </w:r>
      <w:r w:rsidRPr="00990D18">
        <w:rPr>
          <w:sz w:val="24"/>
          <w:szCs w:val="24"/>
        </w:rPr>
        <w:t>DE77 8009 3784 0001 1117 01</w:t>
      </w:r>
      <w:r>
        <w:rPr>
          <w:sz w:val="24"/>
          <w:szCs w:val="24"/>
        </w:rPr>
        <w:t xml:space="preserve">   /</w:t>
      </w:r>
      <w:proofErr w:type="gramStart"/>
      <w:r>
        <w:rPr>
          <w:sz w:val="24"/>
          <w:szCs w:val="24"/>
        </w:rPr>
        <w:t>/  BIC</w:t>
      </w:r>
      <w:proofErr w:type="gramEnd"/>
      <w:r>
        <w:rPr>
          <w:sz w:val="24"/>
          <w:szCs w:val="24"/>
        </w:rPr>
        <w:t xml:space="preserve"> GENODEF1HAL</w:t>
      </w:r>
    </w:p>
    <w:p w14:paraId="0767E212" w14:textId="77777777" w:rsidR="0026740A" w:rsidRDefault="0026740A">
      <w:pPr>
        <w:rPr>
          <w:b/>
          <w:i/>
          <w:color w:val="000000"/>
          <w:sz w:val="24"/>
          <w:szCs w:val="24"/>
        </w:rPr>
      </w:pPr>
    </w:p>
    <w:p w14:paraId="5BE5CC16" w14:textId="77777777" w:rsidR="003819DC" w:rsidRDefault="00684DE0">
      <w:pPr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Das Gesamtprogramm von LEUCOREA musica für die 1. Hälfte der Saison 2022 -23</w:t>
      </w:r>
    </w:p>
    <w:p w14:paraId="04605687" w14:textId="4195FE2E" w:rsidR="00684DE0" w:rsidRDefault="004A39A5">
      <w:r>
        <w:rPr>
          <w:b/>
          <w:i/>
          <w:color w:val="000000"/>
          <w:sz w:val="24"/>
          <w:szCs w:val="24"/>
        </w:rPr>
        <w:t>fi</w:t>
      </w:r>
      <w:r w:rsidR="00684DE0">
        <w:rPr>
          <w:b/>
          <w:i/>
          <w:color w:val="000000"/>
          <w:sz w:val="24"/>
          <w:szCs w:val="24"/>
        </w:rPr>
        <w:t>nden Sie auf der Rückseite.</w:t>
      </w:r>
    </w:p>
    <w:sectPr w:rsidR="00684D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22323"/>
    <w:multiLevelType w:val="hybridMultilevel"/>
    <w:tmpl w:val="590EEF72"/>
    <w:numStyleLink w:val="Nummeriert"/>
  </w:abstractNum>
  <w:abstractNum w:abstractNumId="1" w15:restartNumberingAfterBreak="0">
    <w:nsid w:val="795206CA"/>
    <w:multiLevelType w:val="hybridMultilevel"/>
    <w:tmpl w:val="590EEF72"/>
    <w:styleLink w:val="Nummeriert"/>
    <w:lvl w:ilvl="0" w:tplc="730C1BCE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A423B4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56878B4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70E5F7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E1CDBCA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38080A8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A8C16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9367CD4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EEA4E2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2523943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01394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122129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94291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A81"/>
    <w:rsid w:val="00056356"/>
    <w:rsid w:val="00074B55"/>
    <w:rsid w:val="00090FF6"/>
    <w:rsid w:val="000B6889"/>
    <w:rsid w:val="000B71AC"/>
    <w:rsid w:val="00115869"/>
    <w:rsid w:val="00227FB6"/>
    <w:rsid w:val="0023685A"/>
    <w:rsid w:val="0026740A"/>
    <w:rsid w:val="00293D2F"/>
    <w:rsid w:val="00350F5B"/>
    <w:rsid w:val="00376D98"/>
    <w:rsid w:val="003819DC"/>
    <w:rsid w:val="00387B93"/>
    <w:rsid w:val="003D34D7"/>
    <w:rsid w:val="003D6219"/>
    <w:rsid w:val="003E0BEE"/>
    <w:rsid w:val="003E2344"/>
    <w:rsid w:val="00407422"/>
    <w:rsid w:val="004906AF"/>
    <w:rsid w:val="004A39A5"/>
    <w:rsid w:val="004F3308"/>
    <w:rsid w:val="00566D61"/>
    <w:rsid w:val="00595125"/>
    <w:rsid w:val="005C5F46"/>
    <w:rsid w:val="0062611C"/>
    <w:rsid w:val="00683F17"/>
    <w:rsid w:val="00684DE0"/>
    <w:rsid w:val="006B0B03"/>
    <w:rsid w:val="006B211C"/>
    <w:rsid w:val="0071444F"/>
    <w:rsid w:val="00717667"/>
    <w:rsid w:val="00767F55"/>
    <w:rsid w:val="007878F3"/>
    <w:rsid w:val="007973C0"/>
    <w:rsid w:val="0082211D"/>
    <w:rsid w:val="008713F2"/>
    <w:rsid w:val="0087421D"/>
    <w:rsid w:val="008F651A"/>
    <w:rsid w:val="009403C0"/>
    <w:rsid w:val="009604B2"/>
    <w:rsid w:val="00975AEC"/>
    <w:rsid w:val="009C2607"/>
    <w:rsid w:val="009D04CC"/>
    <w:rsid w:val="00A05175"/>
    <w:rsid w:val="00A10258"/>
    <w:rsid w:val="00A64084"/>
    <w:rsid w:val="00AA3D1A"/>
    <w:rsid w:val="00AD6DDD"/>
    <w:rsid w:val="00B13196"/>
    <w:rsid w:val="00B85BA1"/>
    <w:rsid w:val="00BC3F6C"/>
    <w:rsid w:val="00C02B43"/>
    <w:rsid w:val="00C2781A"/>
    <w:rsid w:val="00C42891"/>
    <w:rsid w:val="00C8458A"/>
    <w:rsid w:val="00CA758E"/>
    <w:rsid w:val="00CF6A81"/>
    <w:rsid w:val="00E12CA9"/>
    <w:rsid w:val="00EC203D"/>
    <w:rsid w:val="00EE059D"/>
    <w:rsid w:val="00F213DE"/>
    <w:rsid w:val="00FA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2EDB6"/>
  <w15:docId w15:val="{0DDCA92E-2813-44FF-864D-A984C057E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uiPriority w:val="1"/>
    <w:qFormat/>
    <w:rsid w:val="00B13196"/>
    <w:rPr>
      <w:rFonts w:ascii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13196"/>
    <w:pPr>
      <w:spacing w:after="200" w:line="276" w:lineRule="auto"/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31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3196"/>
    <w:rPr>
      <w:rFonts w:ascii="Tahoma" w:hAnsi="Tahoma" w:cs="Tahoma"/>
      <w:sz w:val="16"/>
      <w:szCs w:val="16"/>
    </w:rPr>
  </w:style>
  <w:style w:type="paragraph" w:customStyle="1" w:styleId="Text">
    <w:name w:val="Text"/>
    <w:basedOn w:val="Standard"/>
    <w:rsid w:val="00293D2F"/>
    <w:rPr>
      <w:rFonts w:ascii="Helvetica Neue" w:hAnsi="Helvetica Neue" w:cs="Times New Roman"/>
      <w:color w:val="000000"/>
      <w:lang w:eastAsia="de-DE"/>
      <w14:textOutline w14:w="0" w14:cap="flat" w14:cmpd="sng" w14:algn="ctr">
        <w14:noFill/>
        <w14:prstDash w14:val="solid"/>
        <w14:bevel/>
      </w14:textOutline>
    </w:rPr>
  </w:style>
  <w:style w:type="numbering" w:customStyle="1" w:styleId="Nummeriert">
    <w:name w:val="Nummeriert"/>
    <w:rsid w:val="00293D2F"/>
    <w:pPr>
      <w:numPr>
        <w:numId w:val="4"/>
      </w:numPr>
    </w:pPr>
  </w:style>
  <w:style w:type="character" w:styleId="Hyperlink">
    <w:name w:val="Hyperlink"/>
    <w:basedOn w:val="Absatz-Standardschriftart"/>
    <w:uiPriority w:val="99"/>
    <w:unhideWhenUsed/>
    <w:rsid w:val="00376D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1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Erben</dc:creator>
  <cp:lastModifiedBy>Kathrin Becker</cp:lastModifiedBy>
  <cp:revision>9</cp:revision>
  <cp:lastPrinted>2022-10-26T07:21:00Z</cp:lastPrinted>
  <dcterms:created xsi:type="dcterms:W3CDTF">2022-10-26T07:07:00Z</dcterms:created>
  <dcterms:modified xsi:type="dcterms:W3CDTF">2022-10-26T07:25:00Z</dcterms:modified>
</cp:coreProperties>
</file>